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68" w:rsidRPr="00A16D39" w:rsidRDefault="00D62568">
      <w:pPr>
        <w:pStyle w:val="a3"/>
        <w:kinsoku w:val="0"/>
        <w:overflowPunct w:val="0"/>
        <w:spacing w:before="49"/>
        <w:ind w:left="602"/>
        <w:rPr>
          <w:b/>
          <w:bCs/>
          <w:color w:val="000000"/>
          <w:sz w:val="20"/>
          <w:szCs w:val="20"/>
        </w:rPr>
      </w:pPr>
      <w:r w:rsidRPr="00A16D39">
        <w:rPr>
          <w:rFonts w:hint="eastAsia"/>
          <w:b/>
          <w:bCs/>
          <w:color w:val="000000"/>
          <w:sz w:val="20"/>
          <w:szCs w:val="20"/>
        </w:rPr>
        <w:t>（用於</w:t>
      </w:r>
      <w:r w:rsidRPr="00A16D39">
        <w:rPr>
          <w:rFonts w:hint="eastAsia"/>
          <w:b/>
          <w:bCs/>
          <w:color w:val="000000"/>
          <w:sz w:val="20"/>
          <w:szCs w:val="20"/>
          <w:u w:val="single"/>
        </w:rPr>
        <w:t>畢業口試之後</w:t>
      </w:r>
      <w:r w:rsidRPr="00A16D39">
        <w:rPr>
          <w:rFonts w:hint="eastAsia"/>
          <w:b/>
          <w:bCs/>
          <w:color w:val="000000"/>
          <w:sz w:val="20"/>
          <w:szCs w:val="20"/>
        </w:rPr>
        <w:t>，論文繳交圖書館時之審查用）</w:t>
      </w:r>
    </w:p>
    <w:p w:rsidR="00D62568" w:rsidRPr="00A16D39" w:rsidRDefault="00D62568">
      <w:pPr>
        <w:pStyle w:val="a3"/>
        <w:kinsoku w:val="0"/>
        <w:overflowPunct w:val="0"/>
        <w:spacing w:before="8"/>
        <w:rPr>
          <w:b/>
          <w:bCs/>
          <w:color w:val="000000"/>
          <w:sz w:val="16"/>
          <w:szCs w:val="16"/>
        </w:rPr>
      </w:pPr>
    </w:p>
    <w:p w:rsidR="00D62568" w:rsidRPr="00A16D39" w:rsidRDefault="00D62568">
      <w:pPr>
        <w:pStyle w:val="1"/>
        <w:kinsoku w:val="0"/>
        <w:overflowPunct w:val="0"/>
        <w:ind w:left="1050"/>
        <w:rPr>
          <w:color w:val="000000"/>
          <w:w w:val="95"/>
        </w:rPr>
      </w:pPr>
      <w:r w:rsidRPr="00A16D39">
        <w:rPr>
          <w:rFonts w:hint="eastAsia"/>
          <w:color w:val="000000"/>
          <w:w w:val="95"/>
        </w:rPr>
        <w:t>健行科技大學</w:t>
      </w:r>
      <w:bookmarkStart w:id="0" w:name="_GoBack"/>
      <w:r w:rsidRPr="00A16D39">
        <w:rPr>
          <w:rFonts w:hint="eastAsia"/>
          <w:color w:val="000000"/>
          <w:w w:val="95"/>
        </w:rPr>
        <w:t>研究生學位論文相似度查核表</w:t>
      </w:r>
      <w:r w:rsidRPr="00A16D39">
        <w:rPr>
          <w:color w:val="000000"/>
          <w:w w:val="95"/>
        </w:rPr>
        <w:t>(</w:t>
      </w:r>
      <w:r w:rsidRPr="00A16D39">
        <w:rPr>
          <w:rFonts w:hint="eastAsia"/>
          <w:color w:val="000000"/>
          <w:w w:val="95"/>
        </w:rPr>
        <w:t>完稿</w:t>
      </w:r>
      <w:r w:rsidRPr="00A16D39">
        <w:rPr>
          <w:color w:val="000000"/>
          <w:w w:val="95"/>
        </w:rPr>
        <w:t>)</w:t>
      </w:r>
      <w:bookmarkEnd w:id="0"/>
    </w:p>
    <w:p w:rsidR="00D62568" w:rsidRPr="00A16D39" w:rsidRDefault="00D62568">
      <w:pPr>
        <w:pStyle w:val="a3"/>
        <w:kinsoku w:val="0"/>
        <w:overflowPunct w:val="0"/>
        <w:spacing w:before="12"/>
        <w:rPr>
          <w:b/>
          <w:bCs/>
          <w:color w:val="000000"/>
          <w:sz w:val="12"/>
          <w:szCs w:val="1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1688"/>
        <w:gridCol w:w="3085"/>
        <w:gridCol w:w="620"/>
        <w:gridCol w:w="2929"/>
        <w:gridCol w:w="607"/>
      </w:tblGrid>
      <w:tr w:rsidR="00A54EC9" w:rsidRPr="00A16D39">
        <w:trPr>
          <w:trHeight w:val="31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right="233"/>
              <w:jc w:val="right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系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left="244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所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93" w:lineRule="exact"/>
              <w:ind w:left="11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學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號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tabs>
                <w:tab w:val="left" w:pos="737"/>
              </w:tabs>
              <w:kinsoku w:val="0"/>
              <w:overflowPunct w:val="0"/>
              <w:spacing w:line="293" w:lineRule="exact"/>
              <w:ind w:left="18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姓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名</w:t>
            </w:r>
          </w:p>
        </w:tc>
      </w:tr>
      <w:tr w:rsidR="00A54EC9" w:rsidRPr="00A16D39">
        <w:trPr>
          <w:trHeight w:val="86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</w:tr>
      <w:tr w:rsidR="00A54EC9" w:rsidRPr="00A16D39">
        <w:trPr>
          <w:trHeight w:val="62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43"/>
              <w:ind w:right="233"/>
              <w:jc w:val="right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項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43"/>
              <w:ind w:left="244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目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43"/>
              <w:ind w:left="533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華藝文獻相似度檢測平台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312" w:lineRule="exact"/>
              <w:ind w:left="18"/>
              <w:jc w:val="center"/>
              <w:rPr>
                <w:color w:val="000000"/>
                <w:spacing w:val="-10"/>
              </w:rPr>
            </w:pPr>
            <w:r w:rsidRPr="00A16D39">
              <w:rPr>
                <w:color w:val="000000"/>
              </w:rPr>
              <w:t>iThenticate</w:t>
            </w:r>
            <w:r w:rsidRPr="00A16D39">
              <w:rPr>
                <w:color w:val="000000"/>
                <w:spacing w:val="-10"/>
              </w:rPr>
              <w:t xml:space="preserve"> </w:t>
            </w:r>
            <w:r w:rsidRPr="00A16D39">
              <w:rPr>
                <w:rFonts w:hint="eastAsia"/>
                <w:color w:val="000000"/>
                <w:spacing w:val="-10"/>
              </w:rPr>
              <w:t>論文原創性</w:t>
            </w: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292" w:lineRule="exact"/>
              <w:ind w:left="18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比對系統</w:t>
            </w:r>
          </w:p>
        </w:tc>
      </w:tr>
      <w:tr w:rsidR="00A54EC9" w:rsidRPr="00A16D39">
        <w:trPr>
          <w:trHeight w:val="952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113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申請學位考試時之論文相似度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D62568" w:rsidRPr="00A16D39" w:rsidRDefault="00D62568">
            <w:pPr>
              <w:pStyle w:val="TableParagraph"/>
              <w:tabs>
                <w:tab w:val="left" w:pos="2553"/>
              </w:tabs>
              <w:kinsoku w:val="0"/>
              <w:overflowPunct w:val="0"/>
              <w:spacing w:before="233"/>
              <w:ind w:left="873"/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</w:rPr>
            </w:pPr>
            <w:r w:rsidRPr="00A16D39"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  <w:u w:val="single"/>
              </w:rPr>
              <w:t xml:space="preserve"> </w:t>
            </w:r>
            <w:r w:rsidRPr="00A16D39">
              <w:rPr>
                <w:rFonts w:ascii="Times New Roman" w:eastAsia="新細明體" w:cs="Times New Roman"/>
                <w:color w:val="000000"/>
                <w:sz w:val="28"/>
                <w:szCs w:val="28"/>
                <w:u w:val="single"/>
              </w:rPr>
              <w:tab/>
            </w:r>
            <w:r w:rsidRPr="00A16D39">
              <w:rPr>
                <w:rFonts w:hint="eastAsia"/>
                <w:color w:val="000000"/>
                <w:sz w:val="28"/>
                <w:szCs w:val="28"/>
                <w:u w:val="single"/>
              </w:rPr>
              <w:t>％</w:t>
            </w:r>
          </w:p>
          <w:p w:rsidR="00D62568" w:rsidRPr="00A16D39" w:rsidRDefault="00D62568">
            <w:pPr>
              <w:pStyle w:val="TableParagraph"/>
              <w:tabs>
                <w:tab w:val="left" w:pos="1917"/>
                <w:tab w:val="left" w:pos="2637"/>
              </w:tabs>
              <w:kinsoku w:val="0"/>
              <w:overflowPunct w:val="0"/>
              <w:spacing w:before="4" w:line="304" w:lineRule="exact"/>
              <w:ind w:left="237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比對時間：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color w:val="000000"/>
                <w:sz w:val="20"/>
                <w:szCs w:val="2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304" w:lineRule="exact"/>
              <w:ind w:left="277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D62568" w:rsidRPr="00A16D39" w:rsidRDefault="00D62568">
            <w:pPr>
              <w:pStyle w:val="TableParagraph"/>
              <w:tabs>
                <w:tab w:val="left" w:pos="2472"/>
              </w:tabs>
              <w:kinsoku w:val="0"/>
              <w:overflowPunct w:val="0"/>
              <w:spacing w:before="233"/>
              <w:ind w:left="792"/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</w:rPr>
            </w:pPr>
            <w:r w:rsidRPr="00A16D39"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  <w:u w:val="single"/>
              </w:rPr>
              <w:t xml:space="preserve"> </w:t>
            </w:r>
            <w:r w:rsidRPr="00A16D39">
              <w:rPr>
                <w:rFonts w:ascii="Times New Roman" w:eastAsia="新細明體" w:cs="Times New Roman"/>
                <w:color w:val="000000"/>
                <w:sz w:val="28"/>
                <w:szCs w:val="28"/>
                <w:u w:val="single"/>
              </w:rPr>
              <w:tab/>
            </w:r>
            <w:r w:rsidRPr="00A16D39">
              <w:rPr>
                <w:rFonts w:hint="eastAsia"/>
                <w:color w:val="000000"/>
                <w:sz w:val="28"/>
                <w:szCs w:val="28"/>
                <w:u w:val="single"/>
              </w:rPr>
              <w:t>％</w:t>
            </w:r>
          </w:p>
          <w:p w:rsidR="00D62568" w:rsidRPr="00A16D39" w:rsidRDefault="00D62568">
            <w:pPr>
              <w:pStyle w:val="TableParagraph"/>
              <w:tabs>
                <w:tab w:val="left" w:pos="1788"/>
                <w:tab w:val="left" w:pos="2508"/>
              </w:tabs>
              <w:kinsoku w:val="0"/>
              <w:overflowPunct w:val="0"/>
              <w:spacing w:before="4" w:line="304" w:lineRule="exact"/>
              <w:ind w:left="108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比對時間：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color w:val="000000"/>
                <w:sz w:val="20"/>
                <w:szCs w:val="2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304" w:lineRule="exact"/>
              <w:ind w:left="184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日</w:t>
            </w:r>
          </w:p>
        </w:tc>
      </w:tr>
      <w:tr w:rsidR="00A54EC9" w:rsidRPr="00A16D39">
        <w:trPr>
          <w:trHeight w:val="952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113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上傳至圖書館前之論文相似度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D62568" w:rsidRPr="00A16D39" w:rsidRDefault="00D62568">
            <w:pPr>
              <w:pStyle w:val="TableParagraph"/>
              <w:tabs>
                <w:tab w:val="left" w:pos="2553"/>
              </w:tabs>
              <w:kinsoku w:val="0"/>
              <w:overflowPunct w:val="0"/>
              <w:spacing w:before="232"/>
              <w:ind w:left="873"/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</w:rPr>
            </w:pPr>
            <w:r w:rsidRPr="00A16D39"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  <w:u w:val="single"/>
              </w:rPr>
              <w:t xml:space="preserve"> </w:t>
            </w:r>
            <w:r w:rsidRPr="00A16D39">
              <w:rPr>
                <w:rFonts w:ascii="Times New Roman" w:eastAsia="新細明體" w:cs="Times New Roman"/>
                <w:color w:val="000000"/>
                <w:sz w:val="28"/>
                <w:szCs w:val="28"/>
                <w:u w:val="single"/>
              </w:rPr>
              <w:tab/>
            </w:r>
            <w:r w:rsidRPr="00A16D39">
              <w:rPr>
                <w:rFonts w:hint="eastAsia"/>
                <w:color w:val="000000"/>
                <w:sz w:val="28"/>
                <w:szCs w:val="28"/>
                <w:u w:val="single"/>
              </w:rPr>
              <w:t>％</w:t>
            </w:r>
          </w:p>
          <w:p w:rsidR="00D62568" w:rsidRPr="00A16D39" w:rsidRDefault="00D62568">
            <w:pPr>
              <w:pStyle w:val="TableParagraph"/>
              <w:tabs>
                <w:tab w:val="left" w:pos="1852"/>
                <w:tab w:val="left" w:pos="2572"/>
              </w:tabs>
              <w:kinsoku w:val="0"/>
              <w:overflowPunct w:val="0"/>
              <w:spacing w:before="5" w:line="304" w:lineRule="exact"/>
              <w:ind w:left="173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比對時間：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color w:val="000000"/>
                <w:sz w:val="20"/>
                <w:szCs w:val="2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304" w:lineRule="exact"/>
              <w:ind w:left="213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D62568" w:rsidRPr="00A16D39" w:rsidRDefault="00D62568">
            <w:pPr>
              <w:pStyle w:val="TableParagraph"/>
              <w:tabs>
                <w:tab w:val="left" w:pos="2472"/>
              </w:tabs>
              <w:kinsoku w:val="0"/>
              <w:overflowPunct w:val="0"/>
              <w:spacing w:before="232"/>
              <w:ind w:left="792"/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</w:rPr>
            </w:pPr>
            <w:r w:rsidRPr="00A16D39">
              <w:rPr>
                <w:rFonts w:ascii="Times New Roman" w:eastAsia="新細明體" w:cs="Times New Roman"/>
                <w:color w:val="000000"/>
                <w:w w:val="99"/>
                <w:sz w:val="28"/>
                <w:szCs w:val="28"/>
                <w:u w:val="single"/>
              </w:rPr>
              <w:t xml:space="preserve"> </w:t>
            </w:r>
            <w:r w:rsidRPr="00A16D39">
              <w:rPr>
                <w:rFonts w:ascii="Times New Roman" w:eastAsia="新細明體" w:cs="Times New Roman"/>
                <w:color w:val="000000"/>
                <w:sz w:val="28"/>
                <w:szCs w:val="28"/>
                <w:u w:val="single"/>
              </w:rPr>
              <w:tab/>
            </w:r>
            <w:r w:rsidRPr="00A16D39">
              <w:rPr>
                <w:rFonts w:hint="eastAsia"/>
                <w:color w:val="000000"/>
                <w:sz w:val="28"/>
                <w:szCs w:val="28"/>
                <w:u w:val="single"/>
              </w:rPr>
              <w:t>％</w:t>
            </w:r>
          </w:p>
          <w:p w:rsidR="00D62568" w:rsidRPr="00A16D39" w:rsidRDefault="00D62568">
            <w:pPr>
              <w:pStyle w:val="TableParagraph"/>
              <w:tabs>
                <w:tab w:val="left" w:pos="1788"/>
                <w:tab w:val="left" w:pos="2508"/>
              </w:tabs>
              <w:kinsoku w:val="0"/>
              <w:overflowPunct w:val="0"/>
              <w:spacing w:before="5" w:line="304" w:lineRule="exact"/>
              <w:ind w:left="108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比對時間：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color w:val="000000"/>
                <w:sz w:val="20"/>
                <w:szCs w:val="2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304" w:lineRule="exact"/>
              <w:ind w:left="184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日</w:t>
            </w:r>
          </w:p>
        </w:tc>
      </w:tr>
      <w:tr w:rsidR="00A54EC9" w:rsidRPr="00A16D39">
        <w:trPr>
          <w:trHeight w:val="799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F44849" w:rsidRPr="00A16D39" w:rsidRDefault="00D62568" w:rsidP="00BD1962">
            <w:pPr>
              <w:pStyle w:val="TableParagraph"/>
              <w:kinsoku w:val="0"/>
              <w:overflowPunct w:val="0"/>
              <w:spacing w:before="11" w:line="400" w:lineRule="atLeast"/>
              <w:ind w:right="1231"/>
              <w:jc w:val="center"/>
              <w:rPr>
                <w:b/>
                <w:bCs/>
                <w:color w:val="000000"/>
                <w:w w:val="95"/>
                <w:sz w:val="28"/>
                <w:szCs w:val="28"/>
              </w:rPr>
            </w:pPr>
            <w:r w:rsidRPr="00A16D39">
              <w:rPr>
                <w:rFonts w:hint="eastAsia"/>
                <w:b/>
                <w:bCs/>
                <w:color w:val="000000"/>
                <w:w w:val="95"/>
                <w:sz w:val="28"/>
                <w:szCs w:val="28"/>
              </w:rPr>
              <w:t>上傳至圖書館前之論文相似度以不高於申請學位考試時之</w:t>
            </w:r>
            <w:r w:rsidR="00F44849" w:rsidRPr="00A16D39">
              <w:rPr>
                <w:rFonts w:hint="eastAsia"/>
                <w:b/>
                <w:bCs/>
                <w:color w:val="000000"/>
                <w:w w:val="95"/>
                <w:sz w:val="28"/>
                <w:szCs w:val="28"/>
                <w:u w:val="single"/>
              </w:rPr>
              <w:t xml:space="preserve">   </w:t>
            </w:r>
            <w:r w:rsidRPr="00A16D39">
              <w:rPr>
                <w:rFonts w:hint="eastAsia"/>
                <w:b/>
                <w:bCs/>
                <w:color w:val="000000"/>
                <w:w w:val="95"/>
                <w:sz w:val="28"/>
                <w:szCs w:val="28"/>
              </w:rPr>
              <w:t>％為原則</w:t>
            </w:r>
          </w:p>
          <w:p w:rsidR="00D62568" w:rsidRPr="00A16D39" w:rsidRDefault="00D62568" w:rsidP="00BD1962">
            <w:pPr>
              <w:pStyle w:val="TableParagraph"/>
              <w:kinsoku w:val="0"/>
              <w:overflowPunct w:val="0"/>
              <w:spacing w:before="11" w:line="400" w:lineRule="atLeast"/>
              <w:ind w:right="1231"/>
              <w:jc w:val="center"/>
              <w:rPr>
                <w:color w:val="000000"/>
                <w:sz w:val="28"/>
                <w:szCs w:val="28"/>
              </w:rPr>
            </w:pPr>
            <w:r w:rsidRPr="00A16D39">
              <w:rPr>
                <w:color w:val="000000"/>
                <w:sz w:val="28"/>
                <w:szCs w:val="28"/>
              </w:rPr>
              <w:t>(</w:t>
            </w:r>
            <w:r w:rsidRPr="00A16D39">
              <w:rPr>
                <w:rFonts w:hint="eastAsia"/>
                <w:color w:val="000000"/>
                <w:sz w:val="28"/>
                <w:szCs w:val="28"/>
              </w:rPr>
              <w:t>證明請貼於下方</w:t>
            </w:r>
            <w:r w:rsidRPr="00A16D39">
              <w:rPr>
                <w:color w:val="000000"/>
                <w:sz w:val="28"/>
                <w:szCs w:val="28"/>
              </w:rPr>
              <w:t>)</w:t>
            </w:r>
          </w:p>
        </w:tc>
      </w:tr>
      <w:tr w:rsidR="00A16D39" w:rsidRPr="00A16D39">
        <w:trPr>
          <w:trHeight w:val="4573"/>
        </w:trPr>
        <w:tc>
          <w:tcPr>
            <w:tcW w:w="1060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</w:tr>
    </w:tbl>
    <w:p w:rsidR="00D62568" w:rsidRPr="00A16D39" w:rsidRDefault="00D62568">
      <w:pPr>
        <w:pStyle w:val="a3"/>
        <w:kinsoku w:val="0"/>
        <w:overflowPunct w:val="0"/>
        <w:spacing w:before="7"/>
        <w:rPr>
          <w:b/>
          <w:bCs/>
          <w:color w:val="000000"/>
          <w:sz w:val="7"/>
          <w:szCs w:val="7"/>
        </w:rPr>
      </w:pPr>
    </w:p>
    <w:p w:rsidR="00D62568" w:rsidRPr="00A16D39" w:rsidRDefault="00D62568">
      <w:pPr>
        <w:pStyle w:val="a3"/>
        <w:kinsoku w:val="0"/>
        <w:overflowPunct w:val="0"/>
        <w:spacing w:before="2"/>
        <w:rPr>
          <w:b/>
          <w:bCs/>
          <w:color w:val="000000"/>
          <w:sz w:val="2"/>
          <w:szCs w:val="2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564"/>
        <w:gridCol w:w="2563"/>
        <w:gridCol w:w="2565"/>
      </w:tblGrid>
      <w:tr w:rsidR="00A54EC9" w:rsidRPr="00A16D39">
        <w:trPr>
          <w:trHeight w:val="31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left="901" w:right="893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申請人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left="801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指導教授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left="901" w:right="892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系主任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293" w:lineRule="exact"/>
              <w:ind w:left="802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系辦公室</w:t>
            </w:r>
          </w:p>
        </w:tc>
      </w:tr>
      <w:tr w:rsidR="00A54EC9" w:rsidRPr="00A16D39">
        <w:trPr>
          <w:trHeight w:val="203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5" w:line="223" w:lineRule="auto"/>
              <w:ind w:left="327" w:right="242" w:hanging="220"/>
              <w:rPr>
                <w:color w:val="000000"/>
                <w:sz w:val="22"/>
                <w:szCs w:val="22"/>
              </w:rPr>
            </w:pPr>
            <w:r w:rsidRPr="00A16D39">
              <w:rPr>
                <w:rFonts w:hint="eastAsia"/>
                <w:color w:val="000000"/>
                <w:spacing w:val="-1"/>
                <w:sz w:val="22"/>
                <w:szCs w:val="22"/>
              </w:rPr>
              <w:t>□論文相似度不高於學</w:t>
            </w:r>
            <w:r w:rsidRPr="00A16D39">
              <w:rPr>
                <w:rFonts w:hint="eastAsia"/>
                <w:color w:val="000000"/>
                <w:sz w:val="22"/>
                <w:szCs w:val="22"/>
              </w:rPr>
              <w:t>位考試申請時之％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</w:rPr>
            </w:pPr>
          </w:p>
        </w:tc>
      </w:tr>
    </w:tbl>
    <w:p w:rsidR="00D62568" w:rsidRPr="00A16D39" w:rsidRDefault="00D62568">
      <w:pPr>
        <w:pStyle w:val="a3"/>
        <w:kinsoku w:val="0"/>
        <w:overflowPunct w:val="0"/>
        <w:ind w:left="634"/>
        <w:rPr>
          <w:color w:val="000000"/>
          <w:sz w:val="24"/>
          <w:szCs w:val="24"/>
        </w:rPr>
      </w:pPr>
      <w:r w:rsidRPr="00A16D39">
        <w:rPr>
          <w:rFonts w:hint="eastAsia"/>
          <w:color w:val="000000"/>
          <w:sz w:val="24"/>
          <w:szCs w:val="24"/>
        </w:rPr>
        <w:t>★本表請於論文上傳至圖書館前繳交至系辦公室，永久保存。</w:t>
      </w:r>
    </w:p>
    <w:p w:rsidR="00D62568" w:rsidRPr="00A16D39" w:rsidRDefault="00D62568" w:rsidP="00B86342">
      <w:pPr>
        <w:pStyle w:val="a3"/>
        <w:kinsoku w:val="0"/>
        <w:overflowPunct w:val="0"/>
        <w:spacing w:before="49"/>
        <w:rPr>
          <w:rFonts w:hint="eastAsia"/>
          <w:color w:val="000000"/>
        </w:rPr>
      </w:pPr>
    </w:p>
    <w:sectPr w:rsidR="00D62568" w:rsidRPr="00A16D39">
      <w:pgSz w:w="11910" w:h="16840"/>
      <w:pgMar w:top="820" w:right="48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48" w:rsidRDefault="000A7D48" w:rsidP="00B75629">
      <w:r>
        <w:separator/>
      </w:r>
    </w:p>
  </w:endnote>
  <w:endnote w:type="continuationSeparator" w:id="0">
    <w:p w:rsidR="000A7D48" w:rsidRDefault="000A7D48" w:rsidP="00B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48" w:rsidRDefault="000A7D48" w:rsidP="00B75629">
      <w:r>
        <w:separator/>
      </w:r>
    </w:p>
  </w:footnote>
  <w:footnote w:type="continuationSeparator" w:id="0">
    <w:p w:rsidR="000A7D48" w:rsidRDefault="000A7D48" w:rsidP="00B7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F20"/>
    <w:multiLevelType w:val="hybridMultilevel"/>
    <w:tmpl w:val="9CA4E198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1" w15:restartNumberingAfterBreak="0">
    <w:nsid w:val="195800CE"/>
    <w:multiLevelType w:val="hybridMultilevel"/>
    <w:tmpl w:val="E180A894"/>
    <w:lvl w:ilvl="0" w:tplc="F7806BE6">
      <w:start w:val="1"/>
      <w:numFmt w:val="taiwaneseCountingThousand"/>
      <w:lvlText w:val="%1、"/>
      <w:lvlJc w:val="left"/>
      <w:pPr>
        <w:ind w:left="3383" w:hanging="720"/>
      </w:pPr>
      <w:rPr>
        <w:rFonts w:cs="Times New Roman" w:hint="default"/>
        <w:color w:val="FF0000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2" w15:restartNumberingAfterBreak="0">
    <w:nsid w:val="298A515D"/>
    <w:multiLevelType w:val="hybridMultilevel"/>
    <w:tmpl w:val="480EB562"/>
    <w:lvl w:ilvl="0" w:tplc="F98AC6AC">
      <w:start w:val="1"/>
      <w:numFmt w:val="taiwaneseCountingThousand"/>
      <w:lvlText w:val="%1、"/>
      <w:lvlJc w:val="left"/>
      <w:pPr>
        <w:ind w:left="17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9" w:hanging="480"/>
      </w:pPr>
      <w:rPr>
        <w:rFonts w:cs="Times New Roman"/>
      </w:rPr>
    </w:lvl>
  </w:abstractNum>
  <w:abstractNum w:abstractNumId="3" w15:restartNumberingAfterBreak="0">
    <w:nsid w:val="2DA839F3"/>
    <w:multiLevelType w:val="hybridMultilevel"/>
    <w:tmpl w:val="9FF04DC6"/>
    <w:lvl w:ilvl="0" w:tplc="F98AC6AC">
      <w:start w:val="1"/>
      <w:numFmt w:val="taiwaneseCountingThousand"/>
      <w:lvlText w:val="%1、"/>
      <w:lvlJc w:val="left"/>
      <w:pPr>
        <w:ind w:left="173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4" w15:restartNumberingAfterBreak="0">
    <w:nsid w:val="621F0676"/>
    <w:multiLevelType w:val="hybridMultilevel"/>
    <w:tmpl w:val="16004B84"/>
    <w:lvl w:ilvl="0" w:tplc="F98AC6AC">
      <w:start w:val="1"/>
      <w:numFmt w:val="taiwaneseCountingThousand"/>
      <w:lvlText w:val="%1、"/>
      <w:lvlJc w:val="left"/>
      <w:pPr>
        <w:ind w:left="17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9" w:hanging="480"/>
      </w:pPr>
      <w:rPr>
        <w:rFonts w:cs="Times New Roman"/>
      </w:rPr>
    </w:lvl>
  </w:abstractNum>
  <w:abstractNum w:abstractNumId="5" w15:restartNumberingAfterBreak="0">
    <w:nsid w:val="67E21743"/>
    <w:multiLevelType w:val="hybridMultilevel"/>
    <w:tmpl w:val="8BAA639E"/>
    <w:lvl w:ilvl="0" w:tplc="3A2C1E8E">
      <w:start w:val="1"/>
      <w:numFmt w:val="taiwaneseCountingThousand"/>
      <w:lvlText w:val="%1、"/>
      <w:lvlJc w:val="left"/>
      <w:pPr>
        <w:ind w:left="178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  <w:rPr>
        <w:rFonts w:cs="Times New Roman"/>
      </w:rPr>
    </w:lvl>
  </w:abstractNum>
  <w:abstractNum w:abstractNumId="6" w15:restartNumberingAfterBreak="0">
    <w:nsid w:val="67E63625"/>
    <w:multiLevelType w:val="hybridMultilevel"/>
    <w:tmpl w:val="CD0600C2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7" w15:restartNumberingAfterBreak="0">
    <w:nsid w:val="7B775D06"/>
    <w:multiLevelType w:val="hybridMultilevel"/>
    <w:tmpl w:val="B93EFC02"/>
    <w:lvl w:ilvl="0" w:tplc="86DE56E4">
      <w:start w:val="110"/>
      <w:numFmt w:val="decimal"/>
      <w:lvlText w:val="%1"/>
      <w:lvlJc w:val="left"/>
      <w:pPr>
        <w:ind w:left="6527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27" w:hanging="480"/>
      </w:pPr>
    </w:lvl>
    <w:lvl w:ilvl="2" w:tplc="0409001B" w:tentative="1">
      <w:start w:val="1"/>
      <w:numFmt w:val="lowerRoman"/>
      <w:lvlText w:val="%3."/>
      <w:lvlJc w:val="right"/>
      <w:pPr>
        <w:ind w:left="7607" w:hanging="480"/>
      </w:pPr>
    </w:lvl>
    <w:lvl w:ilvl="3" w:tplc="0409000F" w:tentative="1">
      <w:start w:val="1"/>
      <w:numFmt w:val="decimal"/>
      <w:lvlText w:val="%4."/>
      <w:lvlJc w:val="left"/>
      <w:pPr>
        <w:ind w:left="8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67" w:hanging="480"/>
      </w:pPr>
    </w:lvl>
    <w:lvl w:ilvl="5" w:tplc="0409001B" w:tentative="1">
      <w:start w:val="1"/>
      <w:numFmt w:val="lowerRoman"/>
      <w:lvlText w:val="%6."/>
      <w:lvlJc w:val="right"/>
      <w:pPr>
        <w:ind w:left="9047" w:hanging="480"/>
      </w:pPr>
    </w:lvl>
    <w:lvl w:ilvl="6" w:tplc="0409000F" w:tentative="1">
      <w:start w:val="1"/>
      <w:numFmt w:val="decimal"/>
      <w:lvlText w:val="%7."/>
      <w:lvlJc w:val="left"/>
      <w:pPr>
        <w:ind w:left="9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07" w:hanging="480"/>
      </w:pPr>
    </w:lvl>
    <w:lvl w:ilvl="8" w:tplc="0409001B" w:tentative="1">
      <w:start w:val="1"/>
      <w:numFmt w:val="lowerRoman"/>
      <w:lvlText w:val="%9."/>
      <w:lvlJc w:val="right"/>
      <w:pPr>
        <w:ind w:left="10487" w:hanging="480"/>
      </w:pPr>
    </w:lvl>
  </w:abstractNum>
  <w:abstractNum w:abstractNumId="8" w15:restartNumberingAfterBreak="0">
    <w:nsid w:val="7BF24857"/>
    <w:multiLevelType w:val="hybridMultilevel"/>
    <w:tmpl w:val="02FE2D6A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0"/>
    <w:rsid w:val="000202D4"/>
    <w:rsid w:val="000A7D48"/>
    <w:rsid w:val="0014435D"/>
    <w:rsid w:val="001B4BA0"/>
    <w:rsid w:val="002A4BB1"/>
    <w:rsid w:val="00356181"/>
    <w:rsid w:val="003C2DC1"/>
    <w:rsid w:val="003C7B6D"/>
    <w:rsid w:val="003F41E4"/>
    <w:rsid w:val="004A32A8"/>
    <w:rsid w:val="004E129F"/>
    <w:rsid w:val="0064627B"/>
    <w:rsid w:val="00703747"/>
    <w:rsid w:val="00747D48"/>
    <w:rsid w:val="0077566E"/>
    <w:rsid w:val="00844F7B"/>
    <w:rsid w:val="008613B4"/>
    <w:rsid w:val="00890B05"/>
    <w:rsid w:val="008A23D0"/>
    <w:rsid w:val="009252A6"/>
    <w:rsid w:val="009577D5"/>
    <w:rsid w:val="00995E8A"/>
    <w:rsid w:val="00A16D39"/>
    <w:rsid w:val="00A54EC9"/>
    <w:rsid w:val="00B15A9C"/>
    <w:rsid w:val="00B41C89"/>
    <w:rsid w:val="00B75629"/>
    <w:rsid w:val="00B86342"/>
    <w:rsid w:val="00BD1962"/>
    <w:rsid w:val="00D62568"/>
    <w:rsid w:val="00F44849"/>
    <w:rsid w:val="00F8427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75CE55"/>
  <w14:defaultImageDpi w14:val="0"/>
  <w15:docId w15:val="{00EDB9DC-1CE4-4403-A377-DC628FF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69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新細明體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75629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75629"/>
    <w:rPr>
      <w:rFonts w:ascii="標楷體" w:eastAsia="標楷體" w:hAnsi="Times New Roman" w:cs="標楷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47D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&lt;4D6963726F736F667420576F7264202D20A5F8BADEA874BAD3A468AF5AA4CEBAD3B14DAF5ABEC7A6ECBDD7A4E5BB50B14DB77EBBE2B0ECBC66AC64BEF7A8EE313233302E646F6378&gt;</dc:title>
  <dc:subject/>
  <dc:creator>user</dc:creator>
  <cp:keywords/>
  <dc:description/>
  <cp:lastModifiedBy>user</cp:lastModifiedBy>
  <cp:revision>2</cp:revision>
  <dcterms:created xsi:type="dcterms:W3CDTF">2022-01-19T00:18:00Z</dcterms:created>
  <dcterms:modified xsi:type="dcterms:W3CDTF">2022-01-19T00:18:00Z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